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5A" w:rsidRDefault="00D8145A" w:rsidP="00D8145A">
      <w:pPr>
        <w:pStyle w:val="a3"/>
        <w:shd w:val="clear" w:color="auto" w:fill="FFFFFF"/>
        <w:spacing w:before="273" w:beforeAutospacing="0" w:after="273" w:afterAutospacing="0" w:line="379" w:lineRule="atLeast"/>
        <w:jc w:val="both"/>
        <w:rPr>
          <w:rFonts w:ascii="Arial" w:hAnsi="Arial" w:cs="Arial"/>
          <w:color w:val="555555"/>
          <w:sz w:val="29"/>
          <w:szCs w:val="2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14pt;width:706.05pt;height:76.55pt;z-index:-251655168" wrapcoords="18134 -212 3053 -212 3053 3176 2915 6565 2915 6776 10697 9953 918 12706 0 15882 0 16729 -252 19906 -252 21388 6840 22024 18226 22024 18432 22024 20039 20965 20888 20118 21646 18847 21646 15247 21439 14824 19993 12706 10697 9953 18455 6776 18478 6565 18639 3176 18639 847 18593 -212 18134 -21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Памятка для родителей&#10;«Как сохранить здоровые зубы»&#10;"/>
            <w10:wrap type="tight"/>
          </v:shape>
        </w:pict>
      </w:r>
    </w:p>
    <w:p w:rsidR="00D8145A" w:rsidRDefault="00D8145A" w:rsidP="00D8145A">
      <w:pPr>
        <w:pStyle w:val="a3"/>
        <w:shd w:val="clear" w:color="auto" w:fill="FFFFFF"/>
        <w:spacing w:before="273" w:beforeAutospacing="0" w:after="273" w:afterAutospacing="0" w:line="379" w:lineRule="atLeast"/>
        <w:jc w:val="both"/>
        <w:rPr>
          <w:sz w:val="28"/>
          <w:szCs w:val="28"/>
        </w:rPr>
      </w:pPr>
    </w:p>
    <w:p w:rsidR="00D8145A" w:rsidRPr="00D8145A" w:rsidRDefault="00D8145A" w:rsidP="00D8145A">
      <w:pPr>
        <w:pStyle w:val="a3"/>
        <w:shd w:val="clear" w:color="auto" w:fill="FFFFFF"/>
        <w:spacing w:before="273" w:beforeAutospacing="0" w:after="273" w:afterAutospacing="0" w:line="379" w:lineRule="atLeast"/>
        <w:jc w:val="both"/>
        <w:rPr>
          <w:b/>
          <w:i/>
          <w:sz w:val="28"/>
          <w:szCs w:val="28"/>
          <w:u w:val="single"/>
        </w:rPr>
      </w:pPr>
      <w:r>
        <w:rPr>
          <w:noProof/>
          <w:sz w:val="28"/>
          <w:szCs w:val="28"/>
        </w:rPr>
        <w:drawing>
          <wp:anchor distT="0" distB="0" distL="114300" distR="114300" simplePos="0" relativeHeight="251660288" behindDoc="1" locked="0" layoutInCell="1" allowOverlap="1">
            <wp:simplePos x="0" y="0"/>
            <wp:positionH relativeFrom="column">
              <wp:posOffset>-4735830</wp:posOffset>
            </wp:positionH>
            <wp:positionV relativeFrom="paragraph">
              <wp:posOffset>419735</wp:posOffset>
            </wp:positionV>
            <wp:extent cx="5467350" cy="3868420"/>
            <wp:effectExtent l="19050" t="0" r="0" b="0"/>
            <wp:wrapTight wrapText="bothSides">
              <wp:wrapPolygon edited="0">
                <wp:start x="-75" y="0"/>
                <wp:lineTo x="-75" y="21487"/>
                <wp:lineTo x="21600" y="21487"/>
                <wp:lineTo x="21600" y="0"/>
                <wp:lineTo x="-75" y="0"/>
              </wp:wrapPolygon>
            </wp:wrapTight>
            <wp:docPr id="2" name="Рисунок 13" descr="C:\Users\Сад 333\Desktop\1392312321_bi1tvelwybiqs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Сад 333\Desktop\1392312321_bi1tvelwybiqsjc.jpeg"/>
                    <pic:cNvPicPr>
                      <a:picLocks noChangeAspect="1" noChangeArrowheads="1"/>
                    </pic:cNvPicPr>
                  </pic:nvPicPr>
                  <pic:blipFill>
                    <a:blip r:embed="rId4"/>
                    <a:srcRect/>
                    <a:stretch>
                      <a:fillRect/>
                    </a:stretch>
                  </pic:blipFill>
                  <pic:spPr bwMode="auto">
                    <a:xfrm>
                      <a:off x="0" y="0"/>
                      <a:ext cx="5467350" cy="3868420"/>
                    </a:xfrm>
                    <a:prstGeom prst="rect">
                      <a:avLst/>
                    </a:prstGeom>
                    <a:noFill/>
                    <a:ln w="9525">
                      <a:noFill/>
                      <a:miter lim="800000"/>
                      <a:headEnd/>
                      <a:tailEnd/>
                    </a:ln>
                  </pic:spPr>
                </pic:pic>
              </a:graphicData>
            </a:graphic>
          </wp:anchor>
        </w:drawing>
      </w:r>
    </w:p>
    <w:p w:rsidR="00D8145A" w:rsidRPr="00D8145A" w:rsidRDefault="00D8145A" w:rsidP="00D8145A">
      <w:pPr>
        <w:pStyle w:val="a3"/>
        <w:shd w:val="clear" w:color="auto" w:fill="FFFFFF"/>
        <w:spacing w:before="273" w:beforeAutospacing="0" w:after="273" w:afterAutospacing="0" w:line="379" w:lineRule="atLeast"/>
        <w:jc w:val="both"/>
        <w:rPr>
          <w:b/>
          <w:i/>
          <w:color w:val="00B050"/>
          <w:sz w:val="28"/>
          <w:szCs w:val="28"/>
          <w:u w:val="single"/>
        </w:rPr>
      </w:pPr>
      <w:r w:rsidRPr="00D8145A">
        <w:rPr>
          <w:b/>
          <w:i/>
          <w:color w:val="00B050"/>
          <w:sz w:val="28"/>
          <w:szCs w:val="28"/>
          <w:u w:val="single"/>
        </w:rPr>
        <w:t>Признаки склонности к кариесу:</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 у ребенка постоянно вязкая слюна;</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 жалуется на ощущения кислого в полости рта;</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 повышенное отложение зубного налета;</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 есть недоразвитые зубы;</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 отмечена наследственная предрасположенность.</w:t>
      </w:r>
    </w:p>
    <w:p w:rsidR="00D8145A" w:rsidRPr="00D8145A" w:rsidRDefault="00D8145A" w:rsidP="00D8145A">
      <w:pPr>
        <w:pStyle w:val="a3"/>
        <w:shd w:val="clear" w:color="auto" w:fill="FFFFFF"/>
        <w:spacing w:before="273" w:beforeAutospacing="0" w:after="273" w:afterAutospacing="0" w:line="379" w:lineRule="atLeast"/>
        <w:jc w:val="both"/>
        <w:rPr>
          <w:b/>
          <w:i/>
          <w:color w:val="002060"/>
          <w:sz w:val="28"/>
          <w:szCs w:val="28"/>
          <w:u w:val="single"/>
        </w:rPr>
      </w:pPr>
      <w:r w:rsidRPr="00D8145A">
        <w:rPr>
          <w:b/>
          <w:i/>
          <w:color w:val="002060"/>
          <w:sz w:val="28"/>
          <w:szCs w:val="28"/>
          <w:u w:val="single"/>
        </w:rPr>
        <w:t>Как сохранить здоровые зубы.</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1. Энергично и много жевать, после еды съесть морковку или яблоко.</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2. Не употреблять много мучного и сладкого.</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 xml:space="preserve">3. Научиться </w:t>
      </w:r>
      <w:proofErr w:type="gramStart"/>
      <w:r w:rsidRPr="00E83654">
        <w:rPr>
          <w:sz w:val="28"/>
          <w:szCs w:val="28"/>
        </w:rPr>
        <w:t>медленно</w:t>
      </w:r>
      <w:proofErr w:type="gramEnd"/>
      <w:r w:rsidRPr="00E83654">
        <w:rPr>
          <w:sz w:val="28"/>
          <w:szCs w:val="28"/>
        </w:rPr>
        <w:t xml:space="preserve"> пить, особенно молоко, чай, задерживая во рту на 1-2 мин.</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4. После еды, особенно после сладкого, хорошо прополоскать рот водой, а еще лучше минеральной водой.</w:t>
      </w:r>
    </w:p>
    <w:p w:rsidR="00D8145A" w:rsidRPr="00E83654" w:rsidRDefault="00D8145A" w:rsidP="00D8145A">
      <w:pPr>
        <w:pStyle w:val="a3"/>
        <w:shd w:val="clear" w:color="auto" w:fill="FFFFFF"/>
        <w:spacing w:before="273" w:beforeAutospacing="0" w:after="273" w:afterAutospacing="0" w:line="379" w:lineRule="atLeast"/>
        <w:jc w:val="both"/>
        <w:rPr>
          <w:sz w:val="28"/>
          <w:szCs w:val="28"/>
        </w:rPr>
      </w:pPr>
      <w:r w:rsidRPr="00E83654">
        <w:rPr>
          <w:sz w:val="28"/>
          <w:szCs w:val="28"/>
        </w:rPr>
        <w:t>5. Правильно чистить зубы, два раза в день.</w:t>
      </w:r>
      <w:r w:rsidRPr="00E83654">
        <w:rPr>
          <w:noProof/>
        </w:rPr>
        <w:t xml:space="preserve"> </w:t>
      </w:r>
    </w:p>
    <w:sectPr w:rsidR="00D8145A" w:rsidRPr="00E83654" w:rsidSect="00D8145A">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drawingGridHorizontalSpacing w:val="110"/>
  <w:displayHorizontalDrawingGridEvery w:val="2"/>
  <w:characterSpacingControl w:val="doNotCompress"/>
  <w:compat/>
  <w:rsids>
    <w:rsidRoot w:val="00D8145A"/>
    <w:rsid w:val="006B3655"/>
    <w:rsid w:val="00876A3E"/>
    <w:rsid w:val="00D8145A"/>
    <w:rsid w:val="00F3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7" w:right="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45A"/>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508</Characters>
  <Application>Microsoft Office Word</Application>
  <DocSecurity>0</DocSecurity>
  <Lines>4</Lines>
  <Paragraphs>1</Paragraphs>
  <ScaleCrop>false</ScaleCrop>
  <Company>DNS</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333</dc:creator>
  <cp:lastModifiedBy>Сад 333</cp:lastModifiedBy>
  <cp:revision>1</cp:revision>
  <dcterms:created xsi:type="dcterms:W3CDTF">2015-06-21T13:28:00Z</dcterms:created>
  <dcterms:modified xsi:type="dcterms:W3CDTF">2015-06-21T13:31:00Z</dcterms:modified>
</cp:coreProperties>
</file>